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47F7" w:rsidRDefault="004247F7" w:rsidP="004247F7">
      <w:pPr>
        <w:jc w:val="center"/>
        <w:rPr>
          <w:rFonts w:ascii="PosterBodoni BT" w:hAnsi="PosterBodoni BT"/>
          <w:b/>
          <w:color w:val="FF0000"/>
          <w:sz w:val="28"/>
        </w:rPr>
      </w:pPr>
      <w:bookmarkStart w:id="0" w:name="_GoBack"/>
      <w:bookmarkEnd w:id="0"/>
    </w:p>
    <w:p w:rsidR="004247F7" w:rsidRDefault="005639F0" w:rsidP="004247F7">
      <w:pPr>
        <w:jc w:val="center"/>
        <w:rPr>
          <w:rFonts w:ascii="PosterBodoni BT" w:hAnsi="PosterBodoni BT"/>
          <w:b/>
          <w:color w:val="FF0000"/>
          <w:sz w:val="28"/>
        </w:rPr>
      </w:pPr>
      <w:r>
        <w:rPr>
          <w:rFonts w:ascii="PosterBodoni BT" w:hAnsi="PosterBodoni BT"/>
          <w:b/>
          <w:noProof/>
          <w:color w:val="FF0000"/>
          <w:sz w:val="28"/>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26" type="#_x0000_t144" style="position:absolute;left:0;text-align:left;margin-left:-14.4pt;margin-top:4.8pt;width:491.25pt;height:39pt;z-index:251659264" o:allowincell="f" fillcolor="black">
            <v:shadow color="#868686"/>
            <v:textpath style="font-family:&quot;Arial Black&quot;;font-size:28pt" fitshape="t" trim="t" string="Middle Township Fire District #2"/>
          </v:shape>
        </w:pict>
      </w:r>
    </w:p>
    <w:p w:rsidR="004247F7" w:rsidRPr="00441CBE" w:rsidRDefault="004247F7" w:rsidP="004247F7">
      <w:pPr>
        <w:spacing w:before="100" w:beforeAutospacing="1" w:after="100" w:afterAutospacing="1"/>
        <w:jc w:val="center"/>
        <w:rPr>
          <w:sz w:val="24"/>
          <w:szCs w:val="24"/>
          <w:lang/>
        </w:rPr>
      </w:pPr>
      <w:r>
        <w:rPr>
          <w:sz w:val="24"/>
          <w:szCs w:val="24"/>
          <w:lang/>
        </w:rPr>
        <w:t>October 18, 2012</w:t>
      </w:r>
      <w:r w:rsidRPr="00441CBE">
        <w:rPr>
          <w:sz w:val="24"/>
          <w:szCs w:val="24"/>
          <w:lang/>
        </w:rPr>
        <w:t xml:space="preserve"> </w:t>
      </w:r>
    </w:p>
    <w:p w:rsidR="004247F7" w:rsidRPr="00441CBE" w:rsidRDefault="004247F7" w:rsidP="004247F7">
      <w:pPr>
        <w:rPr>
          <w:i/>
          <w:iCs/>
          <w:sz w:val="24"/>
          <w:szCs w:val="24"/>
          <w:lang/>
        </w:rPr>
      </w:pPr>
      <w:r w:rsidRPr="00441CBE">
        <w:rPr>
          <w:i/>
          <w:iCs/>
          <w:sz w:val="24"/>
          <w:szCs w:val="24"/>
          <w:lang/>
        </w:rPr>
        <w:t xml:space="preserve">　</w:t>
      </w:r>
    </w:p>
    <w:p w:rsidR="004247F7" w:rsidRDefault="004247F7" w:rsidP="004247F7">
      <w:pPr>
        <w:spacing w:before="100" w:beforeAutospacing="1" w:after="100" w:afterAutospacing="1"/>
        <w:rPr>
          <w:sz w:val="24"/>
          <w:szCs w:val="24"/>
          <w:lang/>
        </w:rPr>
      </w:pPr>
    </w:p>
    <w:p w:rsidR="004247F7" w:rsidRPr="004247F7" w:rsidRDefault="004247F7" w:rsidP="004247F7">
      <w:pPr>
        <w:spacing w:before="100" w:beforeAutospacing="1" w:after="100" w:afterAutospacing="1"/>
        <w:rPr>
          <w:szCs w:val="22"/>
          <w:lang/>
        </w:rPr>
      </w:pPr>
      <w:r w:rsidRPr="004247F7">
        <w:rPr>
          <w:szCs w:val="22"/>
          <w:lang/>
        </w:rPr>
        <w:t xml:space="preserve">Meeting called to order at 7:00 p.m. by Chairman Sal DeSimone. Mr. DeSimone stated that notice had been given to the Herald Newspapers, the official paper and is posted on the bulletin board of the Middle Township Municipal Hall as required by P.L. 1975, c231, the Sunshine Law. </w:t>
      </w:r>
    </w:p>
    <w:p w:rsidR="004247F7" w:rsidRPr="004247F7" w:rsidRDefault="004247F7" w:rsidP="004247F7">
      <w:pPr>
        <w:spacing w:before="100" w:beforeAutospacing="1" w:after="100" w:afterAutospacing="1"/>
        <w:rPr>
          <w:szCs w:val="22"/>
          <w:lang/>
        </w:rPr>
      </w:pPr>
      <w:r w:rsidRPr="004247F7">
        <w:rPr>
          <w:szCs w:val="22"/>
          <w:lang/>
        </w:rPr>
        <w:t xml:space="preserve">Roll call was taken with commissioners Sal DeSimone, Conrad Johnson, Robert Zimmerman, Kirby Stiltner and </w:t>
      </w:r>
      <w:smartTag w:uri="urn:schemas-microsoft-com:office:smarttags" w:element="PersonName">
        <w:r w:rsidRPr="004247F7">
          <w:rPr>
            <w:szCs w:val="22"/>
            <w:lang/>
          </w:rPr>
          <w:t>Jean Zimmerman</w:t>
        </w:r>
      </w:smartTag>
      <w:r w:rsidRPr="004247F7">
        <w:rPr>
          <w:szCs w:val="22"/>
          <w:lang/>
        </w:rPr>
        <w:t xml:space="preserve"> present. Rich Sweeten, Bob Sweeten, Danny DeSimone and Mr. Thomas Phelan, Attorney, were also present. Rodney Haines, Accountant was absent.</w:t>
      </w:r>
    </w:p>
    <w:p w:rsidR="004247F7" w:rsidRPr="004247F7" w:rsidRDefault="004247F7" w:rsidP="004247F7">
      <w:pPr>
        <w:spacing w:before="100" w:beforeAutospacing="1" w:after="100" w:afterAutospacing="1"/>
        <w:rPr>
          <w:szCs w:val="22"/>
          <w:lang/>
        </w:rPr>
      </w:pPr>
      <w:r w:rsidRPr="004247F7">
        <w:rPr>
          <w:szCs w:val="22"/>
          <w:lang/>
        </w:rPr>
        <w:t xml:space="preserve">Minutes of previous meeting were read and approved. </w:t>
      </w:r>
    </w:p>
    <w:p w:rsidR="004247F7" w:rsidRPr="004247F7" w:rsidRDefault="004247F7" w:rsidP="004247F7">
      <w:pPr>
        <w:rPr>
          <w:szCs w:val="22"/>
          <w:lang/>
        </w:rPr>
      </w:pPr>
      <w:r w:rsidRPr="004247F7">
        <w:rPr>
          <w:b/>
          <w:bCs/>
          <w:szCs w:val="22"/>
          <w:lang/>
        </w:rPr>
        <w:t>COMMUNICATIONS:</w:t>
      </w:r>
      <w:r w:rsidRPr="004247F7">
        <w:rPr>
          <w:szCs w:val="22"/>
          <w:lang/>
        </w:rPr>
        <w:t xml:space="preserve"> Bob Sweeten talked with Mike McLaughlin, JIF, concerning the Brown &amp; Brown survey that was received last month. He recommended to make sure we don’t have any policies with them. Seems there has been confusion in the past concerning this company.</w:t>
      </w:r>
    </w:p>
    <w:p w:rsidR="004247F7" w:rsidRPr="004247F7" w:rsidRDefault="004247F7" w:rsidP="004247F7">
      <w:pPr>
        <w:rPr>
          <w:szCs w:val="22"/>
          <w:lang/>
        </w:rPr>
      </w:pPr>
      <w:r w:rsidRPr="004247F7">
        <w:rPr>
          <w:szCs w:val="22"/>
          <w:lang/>
        </w:rPr>
        <w:tab/>
        <w:t>Letter from NetLink regarding the handling of our website and their services; will stay with who we have.</w:t>
      </w:r>
    </w:p>
    <w:p w:rsidR="004247F7" w:rsidRPr="004247F7" w:rsidRDefault="004247F7" w:rsidP="004247F7">
      <w:pPr>
        <w:rPr>
          <w:b/>
          <w:bCs/>
          <w:szCs w:val="22"/>
          <w:lang/>
        </w:rPr>
      </w:pPr>
    </w:p>
    <w:p w:rsidR="004247F7" w:rsidRPr="004247F7" w:rsidRDefault="004247F7" w:rsidP="004247F7">
      <w:pPr>
        <w:rPr>
          <w:bCs/>
          <w:szCs w:val="22"/>
          <w:lang/>
        </w:rPr>
      </w:pPr>
      <w:r w:rsidRPr="004247F7">
        <w:rPr>
          <w:b/>
          <w:bCs/>
          <w:szCs w:val="22"/>
          <w:lang/>
        </w:rPr>
        <w:t xml:space="preserve">OLD BUSINESS: </w:t>
      </w:r>
      <w:r w:rsidRPr="004247F7">
        <w:rPr>
          <w:bCs/>
          <w:szCs w:val="22"/>
          <w:lang/>
        </w:rPr>
        <w:t>Conrad Johnson spoke with someone from Civil Service regarding the letter we received. They don’t know why we received the letter and will research it further.</w:t>
      </w:r>
    </w:p>
    <w:p w:rsidR="004247F7" w:rsidRPr="004247F7" w:rsidRDefault="004247F7" w:rsidP="004247F7">
      <w:pPr>
        <w:rPr>
          <w:bCs/>
          <w:szCs w:val="22"/>
          <w:lang/>
        </w:rPr>
      </w:pPr>
      <w:r w:rsidRPr="004247F7">
        <w:rPr>
          <w:bCs/>
          <w:szCs w:val="22"/>
          <w:lang/>
        </w:rPr>
        <w:tab/>
      </w:r>
    </w:p>
    <w:p w:rsidR="004247F7" w:rsidRPr="004247F7" w:rsidRDefault="004247F7" w:rsidP="004247F7">
      <w:pPr>
        <w:rPr>
          <w:bCs/>
          <w:szCs w:val="22"/>
          <w:lang/>
        </w:rPr>
      </w:pPr>
      <w:r w:rsidRPr="004247F7">
        <w:rPr>
          <w:b/>
          <w:bCs/>
          <w:szCs w:val="22"/>
          <w:lang/>
        </w:rPr>
        <w:t>NEW BUSINESS:</w:t>
      </w:r>
      <w:r w:rsidRPr="004247F7">
        <w:rPr>
          <w:bCs/>
          <w:szCs w:val="22"/>
          <w:lang/>
        </w:rPr>
        <w:t xml:space="preserve"> Conrad discussed with the chief his budget of $41,800 that was reduced from $52,000. They felt the reductions were doable.</w:t>
      </w:r>
    </w:p>
    <w:p w:rsidR="004247F7" w:rsidRPr="004247F7" w:rsidRDefault="004247F7" w:rsidP="004247F7">
      <w:pPr>
        <w:rPr>
          <w:bCs/>
          <w:szCs w:val="22"/>
          <w:lang/>
        </w:rPr>
      </w:pPr>
      <w:r w:rsidRPr="004247F7">
        <w:rPr>
          <w:bCs/>
          <w:szCs w:val="22"/>
          <w:lang/>
        </w:rPr>
        <w:tab/>
        <w:t>Rodney Haines, accountant, had not received papers from the state concerning next year’s budget so he postponed his trip to us until next month. He doesn’t forsee any changes.</w:t>
      </w:r>
    </w:p>
    <w:p w:rsidR="004247F7" w:rsidRPr="004247F7" w:rsidRDefault="004247F7" w:rsidP="004247F7">
      <w:pPr>
        <w:rPr>
          <w:bCs/>
          <w:szCs w:val="22"/>
          <w:lang/>
        </w:rPr>
      </w:pPr>
      <w:r w:rsidRPr="004247F7">
        <w:rPr>
          <w:bCs/>
          <w:szCs w:val="22"/>
          <w:lang/>
        </w:rPr>
        <w:tab/>
        <w:t>Sal DeSimone requested Bob Zimmerman to get a report together for next month’s meeting detailing our banks and what CDs we have in them. Helen Graham should be able to help gather this information.</w:t>
      </w:r>
    </w:p>
    <w:p w:rsidR="004247F7" w:rsidRPr="004247F7" w:rsidRDefault="004247F7" w:rsidP="004247F7">
      <w:pPr>
        <w:rPr>
          <w:bCs/>
          <w:szCs w:val="22"/>
          <w:lang/>
        </w:rPr>
      </w:pPr>
      <w:r w:rsidRPr="004247F7">
        <w:rPr>
          <w:bCs/>
          <w:szCs w:val="22"/>
          <w:lang/>
        </w:rPr>
        <w:tab/>
        <w:t>Conrad Johnson said he would like to talk with Dan DeSimone regarding the Fire Prevention Bureau’s budget for next year and would present it at next month’s meeting. He feels that it can be reduced by $4,000 from $50,000.</w:t>
      </w:r>
    </w:p>
    <w:p w:rsidR="004247F7" w:rsidRPr="004247F7" w:rsidRDefault="004247F7" w:rsidP="004247F7">
      <w:pPr>
        <w:rPr>
          <w:bCs/>
          <w:szCs w:val="22"/>
          <w:lang/>
        </w:rPr>
      </w:pPr>
      <w:r w:rsidRPr="004247F7">
        <w:rPr>
          <w:bCs/>
          <w:szCs w:val="22"/>
          <w:lang/>
        </w:rPr>
        <w:tab/>
        <w:t>Preliminary LOSAP shows 25 people qualified for $27,500 according to Bob Sweeten. He is having the Bingo chairman check three (3) new members to see if they qualified. Depending on the results the number could go up to 28.</w:t>
      </w:r>
    </w:p>
    <w:p w:rsidR="004247F7" w:rsidRPr="004247F7" w:rsidRDefault="004247F7" w:rsidP="004247F7">
      <w:pPr>
        <w:spacing w:before="100" w:beforeAutospacing="1" w:after="100" w:afterAutospacing="1"/>
        <w:rPr>
          <w:szCs w:val="22"/>
          <w:lang/>
        </w:rPr>
      </w:pPr>
      <w:r w:rsidRPr="004247F7">
        <w:rPr>
          <w:b/>
          <w:bCs/>
          <w:szCs w:val="22"/>
          <w:lang/>
        </w:rPr>
        <w:t xml:space="preserve">CHIEF’S REPORT: </w:t>
      </w:r>
      <w:r w:rsidRPr="004247F7">
        <w:rPr>
          <w:szCs w:val="22"/>
          <w:lang/>
        </w:rPr>
        <w:t>192 fire calls; cop car was taken to Eddie’s Auto for leakage; Vineland Electric recommends a high idler for the pick-up; got to use new jaws at an accident and were very nice; FCC license was submitted; Motorola is staying with their radios; Wildwood Water provided paint, brushes and gloves to the Boy Scouts for painting fire hydrants vivid blue and vivid green for their project.</w:t>
      </w:r>
    </w:p>
    <w:p w:rsidR="004247F7" w:rsidRPr="004247F7" w:rsidRDefault="004247F7" w:rsidP="004247F7">
      <w:pPr>
        <w:spacing w:before="100" w:beforeAutospacing="1" w:after="100" w:afterAutospacing="1"/>
        <w:rPr>
          <w:szCs w:val="22"/>
          <w:lang/>
        </w:rPr>
      </w:pPr>
      <w:r w:rsidRPr="004247F7">
        <w:rPr>
          <w:b/>
          <w:bCs/>
          <w:szCs w:val="22"/>
          <w:lang/>
        </w:rPr>
        <w:t xml:space="preserve">TREASURER’S REPORT: </w:t>
      </w:r>
      <w:r w:rsidRPr="004247F7">
        <w:rPr>
          <w:szCs w:val="22"/>
          <w:lang/>
        </w:rPr>
        <w:t>Sal DeSimone read the bills, motion by resolution to pay the bills by Conrad Johnson second Kirby Stiltner, of $17,163.83. Motion carried.</w:t>
      </w:r>
    </w:p>
    <w:p w:rsidR="004247F7" w:rsidRPr="004247F7" w:rsidRDefault="004247F7" w:rsidP="004247F7">
      <w:pPr>
        <w:pStyle w:val="NormalWeb"/>
        <w:jc w:val="center"/>
        <w:rPr>
          <w:sz w:val="20"/>
          <w:szCs w:val="22"/>
          <w:lang/>
        </w:rPr>
      </w:pPr>
      <w:r w:rsidRPr="004247F7">
        <w:rPr>
          <w:sz w:val="20"/>
          <w:szCs w:val="22"/>
          <w:lang/>
        </w:rPr>
        <w:t>Jean Zimmerman, Secretary</w:t>
      </w:r>
    </w:p>
    <w:p w:rsidR="00105914" w:rsidRDefault="00105914"/>
    <w:sectPr w:rsidR="001059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PosterBodoni B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47F7"/>
    <w:rsid w:val="00105914"/>
    <w:rsid w:val="004247F7"/>
    <w:rsid w:val="005639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7F7"/>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4247F7"/>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7F7"/>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4247F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404</Words>
  <Characters>2307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Cape May County Herald</Company>
  <LinksUpToDate>false</LinksUpToDate>
  <CharactersWithSpaces>2706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 Zimmerman</dc:creator>
  <cp:lastModifiedBy>Jim &amp; Jen</cp:lastModifiedBy>
  <cp:revision>2</cp:revision>
  <dcterms:created xsi:type="dcterms:W3CDTF">2012-11-16T16:57:00Z</dcterms:created>
  <dcterms:modified xsi:type="dcterms:W3CDTF">2012-11-16T16:57:00Z</dcterms:modified>
</cp:coreProperties>
</file>